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06" w:rsidRDefault="006223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114300" distR="114300">
            <wp:extent cx="504825" cy="46609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66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3006" w:rsidRDefault="006223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Ministero dell'Istruzione</w:t>
      </w:r>
    </w:p>
    <w:p w:rsidR="008F3006" w:rsidRDefault="006223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LICEO STATALE “DEMOCRITO”</w:t>
      </w:r>
    </w:p>
    <w:p w:rsidR="008F3006" w:rsidRDefault="006223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SCIENTIFICO - CLASSICO</w:t>
      </w:r>
    </w:p>
    <w:p w:rsidR="008F3006" w:rsidRDefault="006223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00124 ROMA (RM) - VIALE PRASSILLA ,79 - C.F. 97040180586 - C.M. RMPS65000Q</w:t>
      </w:r>
    </w:p>
    <w:p w:rsidR="008F3006" w:rsidRDefault="006223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Tel. 06121123816 –  e.mail:  </w:t>
      </w:r>
      <w:hyperlink r:id="rId7">
        <w:r>
          <w:rPr>
            <w:color w:val="0000FF"/>
            <w:sz w:val="18"/>
            <w:szCs w:val="18"/>
            <w:u w:val="single"/>
          </w:rPr>
          <w:t>rmps65000q@istruzione.it</w:t>
        </w:r>
      </w:hyperlink>
      <w:r>
        <w:rPr>
          <w:color w:val="000000"/>
          <w:sz w:val="18"/>
          <w:szCs w:val="18"/>
        </w:rPr>
        <w:t xml:space="preserve"> - RMPS65000Q@PEC.ISTRUZIONE.IT – sito: </w:t>
      </w:r>
      <w:hyperlink r:id="rId8">
        <w:r>
          <w:rPr>
            <w:color w:val="0000FF"/>
            <w:sz w:val="18"/>
            <w:szCs w:val="18"/>
            <w:u w:val="single"/>
          </w:rPr>
          <w:t>www.liceodemocrito.edu.it</w:t>
        </w:r>
      </w:hyperlink>
    </w:p>
    <w:p w:rsidR="008F3006" w:rsidRDefault="006223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color w:val="000000"/>
          <w:sz w:val="18"/>
          <w:szCs w:val="18"/>
        </w:rPr>
        <w:t xml:space="preserve"> Succursale: Largo Theodor Herzl, 51 – 00124 Roma – Tel. 06121125065</w:t>
      </w:r>
    </w:p>
    <w:p w:rsidR="008F3006" w:rsidRDefault="006223B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ab/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PATTO FORMATIVO STUDENTE 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  <w:t>MODULO DI ADESIONE AI PERCORSI PCTO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Il/a sottoscritto/a…………………………………. nato/a…………………. il…………….residente a………………….in via/piazza……………………………………………………….. frequentante la classe …………sez.……… in procinto di frequentare un percorso per le competenze trasversali e per l’orientamento (di seguito denomi</w:t>
      </w:r>
      <w:r>
        <w:rPr>
          <w:color w:val="000000"/>
          <w:sz w:val="24"/>
          <w:szCs w:val="24"/>
        </w:rPr>
        <w:t>nate PCTO) dal titolo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HS GLOBAL POLITICS &amp; SOCIETY   con l</w:t>
      </w:r>
      <w:r>
        <w:rPr>
          <w:sz w:val="24"/>
          <w:szCs w:val="24"/>
        </w:rPr>
        <w:t>’</w:t>
      </w:r>
      <w:r>
        <w:rPr>
          <w:color w:val="000000"/>
          <w:sz w:val="24"/>
          <w:szCs w:val="24"/>
        </w:rPr>
        <w:t>Associazione Diplomatici “ nei seguenti giorni :</w:t>
      </w: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15 Novembre 2024 16:30 / 18:30 -20 Novembre 2024 16:30 / 18:30- 25 Novembre 2024 16:30 / 18:30 -4 Dicembre 2024 16:30 / 18:30 - 13 Dicembre 2024 Mat</w:t>
      </w:r>
      <w:r>
        <w:rPr>
          <w:sz w:val="24"/>
          <w:szCs w:val="24"/>
        </w:rPr>
        <w:t>tina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953"/>
          <w:tab w:val="right" w:pos="9630"/>
        </w:tabs>
        <w:spacing w:line="276" w:lineRule="auto"/>
        <w:jc w:val="center"/>
        <w:rPr>
          <w:color w:val="000000"/>
          <w:sz w:val="24"/>
          <w:szCs w:val="24"/>
        </w:rPr>
      </w:pP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 le attività che andrà a svolgere costituiscono parte integrante del percorso formativo;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 la partecipazione al progetto di PCTO non comporta alcun legame diretto tra il/la sottoscritto/a e la strutt</w:t>
      </w:r>
      <w:r>
        <w:rPr>
          <w:color w:val="000000"/>
          <w:sz w:val="24"/>
          <w:szCs w:val="24"/>
        </w:rPr>
        <w:t>ura ospitante in questione e che ogni rapporto con la struttura ospitante stessa cesserà al termine di questo periodo;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delle norme comportamentali previste dal C.C.N.L., le norme antinfortunistiche e quelle in materia di privacy;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</w:t>
      </w:r>
      <w:r>
        <w:rPr>
          <w:color w:val="000000"/>
          <w:sz w:val="24"/>
          <w:szCs w:val="24"/>
        </w:rPr>
        <w:t>essere stato informato dal Tutor formativo esterno in merito ai rischi aziendali in materia di sicurezza sul lavoro, di cui al D.Lgs. 81/08 e successive modificazioni;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consapevole che durante i periodi trascorsi nei PCTO è soggetto/a alle norme s</w:t>
      </w:r>
      <w:r>
        <w:rPr>
          <w:color w:val="000000"/>
          <w:sz w:val="24"/>
          <w:szCs w:val="24"/>
        </w:rPr>
        <w:t>tabilite nel regolamento degli studenti dell’istituzione scolastica di appartenenza, nonché alle regole di comportamento, funzionali e organizzative della struttura ospitante;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che, nel caso si dovessero verificare episodi di particol</w:t>
      </w:r>
      <w:r>
        <w:rPr>
          <w:color w:val="000000"/>
          <w:sz w:val="24"/>
          <w:szCs w:val="24"/>
        </w:rPr>
        <w:t>are gravità, in accordo con la struttura ospitante si procederà in qualsiasi momento alla sospensione dell’esperienza di PCTO;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a conoscenza che nessun compenso o indennizzo di qualsiasi natura gli è dovuto in conseguenza della sua partecipazione </w:t>
      </w:r>
      <w:r>
        <w:rPr>
          <w:color w:val="000000"/>
          <w:sz w:val="24"/>
          <w:szCs w:val="24"/>
        </w:rPr>
        <w:t>al programma di PCTO;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 detta esperienza non comporta impegno di assunzione presente o futuro da parte della struttura ospitante;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delle coperture assicurative sia per i trasferimenti alla sede di svolgimento delle attività di PCTO che per la permanenza nella struttura ospitante.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72"/>
        <w:jc w:val="both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 IMPEGNA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rispettare rigorosamente gli orari stabiliti dalla struttura ospitante per lo svolgimento delle attività di PCTO;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seguire le indicazioni dei tutor e fare riferimento ad essi per qualsiasi esigenza o evenienza;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ad avvisare tempestivamente sia la struttu</w:t>
      </w:r>
      <w:r>
        <w:rPr>
          <w:color w:val="000000"/>
          <w:sz w:val="24"/>
          <w:szCs w:val="24"/>
        </w:rPr>
        <w:t>ra ospitante che l’istituzione scolastica se impossibilitato a recarsi nel luogo del tirocinio;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presentare idonea certificazione in caso di malattia;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tenere un comportamento rispettoso nei riguardi di tutte le persone con le quali verrà a contatto pres</w:t>
      </w:r>
      <w:r>
        <w:rPr>
          <w:color w:val="000000"/>
          <w:sz w:val="24"/>
          <w:szCs w:val="24"/>
        </w:rPr>
        <w:t>so la struttura ospitante;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completare in tutte le sue parti, l'apposito registro di presenza presso la struttura ospitante;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comunicare tempestivamente e preventivamente al coordinatore del corso eventuali trasferte al di fuori della sede di svolgimento delle attività di PCTO per fiere, visite presso altre strutture del gruppo della struttura ospitante ecc.;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raggiungere auto</w:t>
      </w:r>
      <w:r>
        <w:rPr>
          <w:color w:val="000000"/>
          <w:sz w:val="24"/>
          <w:szCs w:val="24"/>
        </w:rPr>
        <w:t>nomamente la sede del soggetto ospitante in cui si svolgerà attività di PCTO;</w:t>
      </w:r>
    </w:p>
    <w:p w:rsidR="008F3006" w:rsidRDefault="006223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 adottare per tutta la durata delle attività di alternanza le norme comportamentali previste dal C.C.N.L., ad osservare gli orari e i regolamenti interni dell'azienda, le norme</w:t>
      </w:r>
      <w:r>
        <w:rPr>
          <w:color w:val="000000"/>
          <w:sz w:val="24"/>
          <w:szCs w:val="24"/>
        </w:rPr>
        <w:t xml:space="preserve"> antinfortunistiche, sulla sicurezza e quelle in materia di privacy.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384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ab/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384"/>
        </w:tabs>
        <w:spacing w:line="276" w:lineRule="auto"/>
        <w:jc w:val="both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studente </w:t>
      </w:r>
      <w:r>
        <w:rPr>
          <w:color w:val="000000"/>
          <w:sz w:val="24"/>
          <w:szCs w:val="24"/>
        </w:rPr>
        <w:tab/>
        <w:t>………………….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spacing w:line="276" w:lineRule="auto"/>
        <w:jc w:val="both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sottoscritti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soggetti esercenti la responsabilità genitoriale sull’alunno minore ……………. dichiara di avere preso visione di quanto riportato nella presente nota e e di autorizzare lo/la studente/ssa  …………………………………………… a partecipare alle attività previste dal progetto.</w:t>
      </w: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>n Roma, ……………..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jc w:val="both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Gli esercenti la responsabilità genitoriale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jc w:val="both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 …………………………………..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spacing w:line="276" w:lineRule="auto"/>
        <w:rPr>
          <w:color w:val="000000"/>
          <w:sz w:val="24"/>
          <w:szCs w:val="24"/>
        </w:rPr>
      </w:pP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spacing w:line="276" w:lineRule="auto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OPPURE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spacing w:line="276" w:lineRule="auto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sottoscritto/sottoscritta………………………..soggetto esercente la responsabilità genitoriale sull’alunno minore ……………. dichiara di avere preso visione di quanto riportato nella presente nota e  di autorizzare lo/la studente/ssa  …………………………………………… a partecipa</w:t>
      </w:r>
      <w:r>
        <w:rPr>
          <w:color w:val="000000"/>
          <w:sz w:val="24"/>
          <w:szCs w:val="24"/>
        </w:rPr>
        <w:t>re alle attività previste dal progetto-</w:t>
      </w: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Dichiara, altresì, di essere stato delegato/a da………………………..soggetto coesercente la responsabilità genitoriale sull’alunno indicato a sottoscrivere anche per suo conto l’autorizzazione in argomento.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jc w:val="both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Roma,………………………</w:t>
      </w:r>
      <w:r>
        <w:rPr>
          <w:color w:val="000000"/>
          <w:sz w:val="24"/>
          <w:szCs w:val="24"/>
        </w:rPr>
        <w:t>..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spacing w:line="276" w:lineRule="auto"/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soggetto esercente la responsabilità genitoriale sull’alunno minore……………………………anche per il coesercente la responsabilità genitoriale ……………………………………..</w:t>
      </w:r>
    </w:p>
    <w:p w:rsidR="008F3006" w:rsidRDefault="008F300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Firma…………………………..</w:t>
      </w: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</w:p>
    <w:p w:rsidR="008F3006" w:rsidRDefault="006223B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  <w:t xml:space="preserve"> </w:t>
      </w:r>
    </w:p>
    <w:sectPr w:rsidR="008F3006" w:rsidSect="008F3006">
      <w:pgSz w:w="11906" w:h="16838"/>
      <w:pgMar w:top="360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B3C43"/>
    <w:multiLevelType w:val="multilevel"/>
    <w:tmpl w:val="77C8AE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8F3006"/>
    <w:rsid w:val="006223B8"/>
    <w:rsid w:val="008F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F300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"/>
    <w:next w:val="normal"/>
    <w:rsid w:val="008F30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8F30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8F30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8F30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8F30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8F300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8F3006"/>
  </w:style>
  <w:style w:type="table" w:customStyle="1" w:styleId="TableNormal">
    <w:name w:val="Table Normal"/>
    <w:rsid w:val="008F30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8F300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8F3006"/>
  </w:style>
  <w:style w:type="table" w:customStyle="1" w:styleId="TableNormal0">
    <w:name w:val="Table Normal"/>
    <w:rsid w:val="008F300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8F300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8F300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rsid w:val="008F3006"/>
    <w:pPr>
      <w:spacing w:before="100" w:beforeAutospacing="1" w:after="100" w:afterAutospacing="1"/>
    </w:pPr>
  </w:style>
  <w:style w:type="paragraph" w:styleId="Nessunaspaziatura">
    <w:name w:val="No Spacing"/>
    <w:rsid w:val="008F300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Corpodeltesto2">
    <w:name w:val="Body Text 2"/>
    <w:basedOn w:val="Normale"/>
    <w:qFormat/>
    <w:rsid w:val="008F3006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rsid w:val="008F3006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Standard">
    <w:name w:val="WW-Standard"/>
    <w:rsid w:val="008F3006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character" w:customStyle="1" w:styleId="testo1">
    <w:name w:val="testo1"/>
    <w:rsid w:val="008F3006"/>
    <w:rPr>
      <w:rFonts w:ascii="Arial" w:hAnsi="Arial" w:cs="Aria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xtnormal1">
    <w:name w:val="txtnormal1"/>
    <w:rsid w:val="008F3006"/>
    <w:rPr>
      <w:color w:val="000000"/>
      <w:w w:val="100"/>
      <w:position w:val="-1"/>
      <w:sz w:val="13"/>
      <w:szCs w:val="13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rsid w:val="008F3006"/>
    <w:pPr>
      <w:spacing w:before="100" w:beforeAutospacing="1" w:after="100" w:afterAutospacing="1"/>
    </w:pPr>
  </w:style>
  <w:style w:type="paragraph" w:customStyle="1" w:styleId="Corpodeltesto31">
    <w:name w:val="Corpo del testo 31"/>
    <w:basedOn w:val="Normale"/>
    <w:rsid w:val="008F3006"/>
    <w:pPr>
      <w:tabs>
        <w:tab w:val="center" w:pos="4819"/>
        <w:tab w:val="left" w:pos="6748"/>
      </w:tabs>
      <w:suppressAutoHyphens w:val="0"/>
      <w:jc w:val="both"/>
    </w:pPr>
    <w:rPr>
      <w:rFonts w:ascii="Comic Sans MS" w:hAnsi="Comic Sans MS" w:cs="Tahoma"/>
      <w:sz w:val="28"/>
      <w:szCs w:val="20"/>
      <w:lang w:eastAsia="ar-SA"/>
    </w:rPr>
  </w:style>
  <w:style w:type="paragraph" w:styleId="Sottotitolo">
    <w:name w:val="Subtitle"/>
    <w:basedOn w:val="normal"/>
    <w:next w:val="normal"/>
    <w:rsid w:val="008F30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democrito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rmps65000q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VmnK+mxyczulIC0hRwxbuiL5A==">CgMxLjAyCGguZ2pkZ3hzOAByITE0WnhmNng0Vlh5cnpHUGVSUjRBcldla2NRdlFTaVM3Tg==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Company>HP Inc.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USER07</cp:lastModifiedBy>
  <cp:revision>2</cp:revision>
  <dcterms:created xsi:type="dcterms:W3CDTF">2024-11-11T12:25:00Z</dcterms:created>
  <dcterms:modified xsi:type="dcterms:W3CDTF">2024-11-11T12:25:00Z</dcterms:modified>
</cp:coreProperties>
</file>